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3DB9" w14:textId="77777777" w:rsidR="004B6EB3" w:rsidRDefault="004B6EB3" w:rsidP="004B6EB3">
      <w:pPr>
        <w:rPr>
          <w:rFonts w:ascii="Aptos Narrow" w:hAnsi="Aptos Narrow" w:cstheme="minorHAnsi"/>
          <w:b/>
          <w:bCs/>
          <w:sz w:val="24"/>
          <w:szCs w:val="24"/>
        </w:rPr>
      </w:pPr>
    </w:p>
    <w:p w14:paraId="0C16FDA4" w14:textId="77777777" w:rsidR="008E2C61" w:rsidRPr="001F56A8" w:rsidRDefault="008E2C61" w:rsidP="004B6EB3">
      <w:pPr>
        <w:rPr>
          <w:rFonts w:ascii="Aptos Narrow" w:hAnsi="Aptos Narrow" w:cstheme="minorHAnsi"/>
          <w:b/>
          <w:bCs/>
          <w:sz w:val="24"/>
          <w:szCs w:val="24"/>
        </w:rPr>
      </w:pPr>
    </w:p>
    <w:p w14:paraId="2CE28B16" w14:textId="7BF9780E" w:rsidR="00761844" w:rsidRPr="001F56A8" w:rsidRDefault="001F56A8" w:rsidP="004B6EB3">
      <w:pPr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</w:pPr>
      <w:r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>Template i</w:t>
      </w:r>
      <w:r w:rsidRPr="001F56A8"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>nstruction</w:t>
      </w:r>
      <w:r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 xml:space="preserve">s: </w:t>
      </w:r>
      <w:r w:rsidR="00215DDB" w:rsidRPr="001F56A8"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>For m</w:t>
      </w:r>
      <w:r w:rsidR="00761844" w:rsidRPr="001F56A8"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>edical staff</w:t>
      </w:r>
      <w:r w:rsidR="00EB5C27"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 xml:space="preserve"> with an</w:t>
      </w:r>
      <w:r w:rsidR="00215DDB" w:rsidRPr="001F56A8"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 xml:space="preserve"> MCC 360</w:t>
      </w:r>
      <w:r w:rsidR="00EB5C27"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 xml:space="preserve"> process underway</w:t>
      </w:r>
    </w:p>
    <w:p w14:paraId="2E6CEAD8" w14:textId="41B18B0A" w:rsidR="00215DDB" w:rsidRPr="001F56A8" w:rsidRDefault="00215DDB" w:rsidP="004B6EB3">
      <w:pPr>
        <w:rPr>
          <w:rFonts w:ascii="Aptos Narrow" w:hAnsi="Aptos Narrow" w:cs="Angsana New"/>
          <w:color w:val="262626" w:themeColor="text1" w:themeTint="D9"/>
          <w:sz w:val="12"/>
          <w:szCs w:val="12"/>
        </w:rPr>
      </w:pPr>
    </w:p>
    <w:p w14:paraId="3358B765" w14:textId="04DF4554" w:rsidR="00761844" w:rsidRDefault="00761844" w:rsidP="00761844">
      <w:pPr>
        <w:pStyle w:val="ListParagraph"/>
        <w:numPr>
          <w:ilvl w:val="0"/>
          <w:numId w:val="5"/>
        </w:numPr>
        <w:spacing w:after="40"/>
        <w:ind w:left="771" w:hanging="357"/>
        <w:contextualSpacing w:val="0"/>
        <w:rPr>
          <w:rFonts w:ascii="Aptos Narrow" w:hAnsi="Aptos Narrow" w:cs="Angsana New"/>
          <w:color w:val="262626" w:themeColor="text1" w:themeTint="D9"/>
          <w:sz w:val="20"/>
          <w:szCs w:val="20"/>
        </w:rPr>
      </w:pP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Copy/paste the message below to </w:t>
      </w:r>
      <w:r w:rsidR="00EB5C27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follow up with </w:t>
      </w: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colleagues or co-workers to </w:t>
      </w:r>
      <w:r w:rsidR="00EB5C27">
        <w:rPr>
          <w:rFonts w:ascii="Aptos Narrow" w:hAnsi="Aptos Narrow" w:cs="Angsana New"/>
          <w:color w:val="262626" w:themeColor="text1" w:themeTint="D9"/>
          <w:sz w:val="20"/>
          <w:szCs w:val="20"/>
        </w:rPr>
        <w:t>meet</w:t>
      </w: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 your 360</w:t>
      </w:r>
      <w:r w:rsidR="00EB5C27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 requirements.</w:t>
      </w:r>
    </w:p>
    <w:p w14:paraId="2F9E6B0A" w14:textId="77777777" w:rsidR="00EB5C27" w:rsidRDefault="00A84BB2" w:rsidP="00A84BB2">
      <w:pPr>
        <w:pStyle w:val="ListParagraph"/>
        <w:numPr>
          <w:ilvl w:val="0"/>
          <w:numId w:val="5"/>
        </w:numPr>
        <w:spacing w:after="40"/>
        <w:ind w:left="771" w:hanging="357"/>
        <w:contextualSpacing w:val="0"/>
        <w:rPr>
          <w:rFonts w:ascii="Aptos Narrow" w:hAnsi="Aptos Narrow" w:cs="Angsana New"/>
          <w:color w:val="262626" w:themeColor="text1" w:themeTint="D9"/>
          <w:sz w:val="20"/>
          <w:szCs w:val="20"/>
        </w:rPr>
      </w:pP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>Edit the message as you see</w:t>
      </w:r>
      <w:r w:rsidR="00EB5C27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 fit. You will not know exactly who has replied already or not— your dashboard will simply show how many surveys are completed from those distributed (i.e. 5/10).</w:t>
      </w:r>
    </w:p>
    <w:p w14:paraId="2DE09E24" w14:textId="33F1B683" w:rsidR="0053369F" w:rsidRDefault="0053369F" w:rsidP="00A84BB2">
      <w:pPr>
        <w:pStyle w:val="ListParagraph"/>
        <w:numPr>
          <w:ilvl w:val="0"/>
          <w:numId w:val="5"/>
        </w:numPr>
        <w:spacing w:after="40"/>
        <w:ind w:left="771" w:hanging="357"/>
        <w:contextualSpacing w:val="0"/>
        <w:rPr>
          <w:rFonts w:ascii="Aptos Narrow" w:hAnsi="Aptos Narrow" w:cs="Angsana New"/>
          <w:color w:val="262626" w:themeColor="text1" w:themeTint="D9"/>
          <w:sz w:val="20"/>
          <w:szCs w:val="20"/>
        </w:rPr>
      </w:pPr>
      <w:r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The easiest way to do this may be to send the follow up email to </w:t>
      </w:r>
      <w:r>
        <w:rPr>
          <w:rFonts w:ascii="Aptos Narrow" w:hAnsi="Aptos Narrow" w:cs="Angsana New"/>
          <w:i/>
          <w:iCs/>
          <w:color w:val="262626" w:themeColor="text1" w:themeTint="D9"/>
          <w:sz w:val="20"/>
          <w:szCs w:val="20"/>
        </w:rPr>
        <w:t>all</w:t>
      </w:r>
      <w:r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 your invited respondents as a group, by using the “BCC” or blind copy field.</w:t>
      </w:r>
    </w:p>
    <w:p w14:paraId="3DD7A30F" w14:textId="2E482B57" w:rsidR="00761844" w:rsidRPr="001F56A8" w:rsidRDefault="00761844" w:rsidP="00761844">
      <w:pPr>
        <w:pStyle w:val="ListParagraph"/>
        <w:numPr>
          <w:ilvl w:val="0"/>
          <w:numId w:val="5"/>
        </w:numPr>
        <w:spacing w:after="40"/>
        <w:ind w:left="771" w:hanging="357"/>
        <w:contextualSpacing w:val="0"/>
        <w:rPr>
          <w:rFonts w:ascii="Aptos Narrow" w:hAnsi="Aptos Narrow" w:cs="Angsana New"/>
          <w:color w:val="262626" w:themeColor="text1" w:themeTint="D9"/>
          <w:sz w:val="20"/>
          <w:szCs w:val="20"/>
        </w:rPr>
      </w:pP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Customize </w:t>
      </w: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  <w:highlight w:val="yellow"/>
        </w:rPr>
        <w:t>yellow highlighted</w:t>
      </w: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 areas with </w:t>
      </w:r>
      <w:r w:rsidR="00EB5C27">
        <w:rPr>
          <w:rFonts w:ascii="Aptos Narrow" w:hAnsi="Aptos Narrow" w:cs="Angsana New"/>
          <w:color w:val="262626" w:themeColor="text1" w:themeTint="D9"/>
          <w:sz w:val="20"/>
          <w:szCs w:val="20"/>
        </w:rPr>
        <w:t>the group of respondents you are writing to</w:t>
      </w:r>
    </w:p>
    <w:p w14:paraId="6128A3A8" w14:textId="77777777" w:rsidR="00A84BB2" w:rsidRPr="001F56A8" w:rsidRDefault="00A84BB2" w:rsidP="00A84BB2">
      <w:pPr>
        <w:pStyle w:val="ListParagraph"/>
        <w:spacing w:after="40"/>
        <w:ind w:left="771"/>
        <w:contextualSpacing w:val="0"/>
        <w:rPr>
          <w:rFonts w:ascii="Aptos Narrow" w:hAnsi="Aptos Narrow" w:cs="Angsana New"/>
          <w:color w:val="262626" w:themeColor="text1" w:themeTint="D9"/>
          <w:sz w:val="12"/>
          <w:szCs w:val="12"/>
        </w:rPr>
      </w:pPr>
    </w:p>
    <w:p w14:paraId="774D10B9" w14:textId="791B2F2E" w:rsidR="00761844" w:rsidRPr="00215DDB" w:rsidRDefault="00000000" w:rsidP="004B6EB3">
      <w:pPr>
        <w:rPr>
          <w:rFonts w:ascii="Aptos Narrow" w:hAnsi="Aptos Narrow" w:cstheme="minorHAnsi"/>
          <w:sz w:val="21"/>
          <w:szCs w:val="21"/>
        </w:rPr>
      </w:pPr>
      <w:r>
        <w:rPr>
          <w:rFonts w:ascii="Aptos Narrow" w:hAnsi="Aptos Narrow" w:cstheme="minorHAnsi"/>
          <w:color w:val="002060"/>
          <w:sz w:val="21"/>
          <w:szCs w:val="21"/>
        </w:rPr>
        <w:pict w14:anchorId="22EDDE37">
          <v:rect id="_x0000_i1025" style="width:0;height:1.5pt" o:hralign="center" o:hrstd="t" o:hr="t" fillcolor="#a0a0a0" stroked="f"/>
        </w:pict>
      </w:r>
    </w:p>
    <w:p w14:paraId="3BF2151A" w14:textId="77777777" w:rsidR="00761844" w:rsidRPr="00215DDB" w:rsidRDefault="00761844" w:rsidP="004B6EB3">
      <w:pPr>
        <w:rPr>
          <w:rFonts w:ascii="Aptos Narrow" w:hAnsi="Aptos Narrow" w:cstheme="minorHAnsi"/>
          <w:sz w:val="21"/>
          <w:szCs w:val="21"/>
        </w:rPr>
      </w:pPr>
    </w:p>
    <w:p w14:paraId="24680B0C" w14:textId="77777777" w:rsidR="00A93C71" w:rsidRDefault="00A93C71" w:rsidP="004B6EB3">
      <w:pPr>
        <w:rPr>
          <w:rFonts w:ascii="Aptos Narrow" w:hAnsi="Aptos Narrow" w:cstheme="minorHAnsi"/>
          <w:b/>
          <w:bCs/>
          <w:sz w:val="21"/>
          <w:szCs w:val="21"/>
        </w:rPr>
      </w:pPr>
    </w:p>
    <w:p w14:paraId="318DA43E" w14:textId="77777777" w:rsidR="00A93C71" w:rsidRDefault="00A93C71" w:rsidP="004B6EB3">
      <w:pPr>
        <w:rPr>
          <w:rFonts w:ascii="Aptos Narrow" w:hAnsi="Aptos Narrow" w:cstheme="minorHAnsi"/>
          <w:b/>
          <w:bCs/>
          <w:sz w:val="21"/>
          <w:szCs w:val="21"/>
        </w:rPr>
      </w:pPr>
    </w:p>
    <w:p w14:paraId="10016DE5" w14:textId="77777777" w:rsidR="00A93C71" w:rsidRDefault="00A93C71" w:rsidP="004B6EB3">
      <w:pPr>
        <w:rPr>
          <w:rFonts w:ascii="Aptos Narrow" w:hAnsi="Aptos Narrow" w:cstheme="minorHAnsi"/>
          <w:b/>
          <w:bCs/>
          <w:sz w:val="21"/>
          <w:szCs w:val="21"/>
        </w:rPr>
      </w:pPr>
    </w:p>
    <w:p w14:paraId="6730FD61" w14:textId="77777777" w:rsidR="00A93C71" w:rsidRDefault="00A93C71" w:rsidP="004B6EB3">
      <w:pPr>
        <w:rPr>
          <w:rFonts w:ascii="Aptos Narrow" w:hAnsi="Aptos Narrow" w:cstheme="minorHAnsi"/>
          <w:b/>
          <w:bCs/>
          <w:sz w:val="21"/>
          <w:szCs w:val="21"/>
        </w:rPr>
      </w:pPr>
    </w:p>
    <w:p w14:paraId="641A4B2B" w14:textId="21E19C2C" w:rsidR="00761844" w:rsidRPr="00215DDB" w:rsidRDefault="00215DDB" w:rsidP="004B6EB3">
      <w:pPr>
        <w:rPr>
          <w:rFonts w:ascii="Aptos Narrow" w:hAnsi="Aptos Narrow" w:cstheme="minorHAnsi"/>
          <w:sz w:val="21"/>
          <w:szCs w:val="21"/>
        </w:rPr>
      </w:pPr>
      <w:r w:rsidRPr="001F56A8">
        <w:rPr>
          <w:rFonts w:ascii="Aptos Narrow" w:hAnsi="Aptos Narrow" w:cstheme="minorHAnsi"/>
          <w:b/>
          <w:bCs/>
          <w:sz w:val="21"/>
          <w:szCs w:val="21"/>
        </w:rPr>
        <w:t>Subject:</w:t>
      </w:r>
      <w:r>
        <w:rPr>
          <w:rFonts w:ascii="Aptos Narrow" w:hAnsi="Aptos Narrow" w:cstheme="minorHAnsi"/>
          <w:sz w:val="21"/>
          <w:szCs w:val="21"/>
        </w:rPr>
        <w:t xml:space="preserve">  </w:t>
      </w:r>
      <w:r w:rsidR="00EB5C27">
        <w:rPr>
          <w:rFonts w:ascii="Aptos Narrow" w:hAnsi="Aptos Narrow" w:cstheme="minorHAnsi"/>
          <w:sz w:val="21"/>
          <w:szCs w:val="21"/>
        </w:rPr>
        <w:t>Follow up – Did you see the link to provide your</w:t>
      </w:r>
      <w:r>
        <w:rPr>
          <w:rFonts w:ascii="Aptos Narrow" w:hAnsi="Aptos Narrow" w:cstheme="minorHAnsi"/>
          <w:sz w:val="21"/>
          <w:szCs w:val="21"/>
        </w:rPr>
        <w:t xml:space="preserve"> input to my 360</w:t>
      </w:r>
      <w:r w:rsidR="00EB5C27">
        <w:rPr>
          <w:rFonts w:ascii="Aptos Narrow" w:hAnsi="Aptos Narrow" w:cstheme="minorHAnsi"/>
          <w:sz w:val="21"/>
          <w:szCs w:val="21"/>
        </w:rPr>
        <w:t>?</w:t>
      </w:r>
    </w:p>
    <w:p w14:paraId="3C5E7BE7" w14:textId="77777777" w:rsidR="00761844" w:rsidRPr="00215DDB" w:rsidRDefault="00761844" w:rsidP="004B6EB3">
      <w:pPr>
        <w:rPr>
          <w:rFonts w:ascii="Aptos Narrow" w:hAnsi="Aptos Narrow" w:cstheme="minorHAnsi"/>
          <w:sz w:val="21"/>
          <w:szCs w:val="21"/>
        </w:rPr>
      </w:pPr>
    </w:p>
    <w:p w14:paraId="1B90D48D" w14:textId="4A65E109" w:rsidR="004B6EB3" w:rsidRPr="00215DDB" w:rsidRDefault="004B6EB3" w:rsidP="004B6EB3">
      <w:pPr>
        <w:rPr>
          <w:rFonts w:ascii="Aptos Narrow" w:hAnsi="Aptos Narrow" w:cstheme="minorHAnsi"/>
          <w:sz w:val="21"/>
          <w:szCs w:val="21"/>
        </w:rPr>
      </w:pPr>
      <w:r w:rsidRPr="00215DDB">
        <w:rPr>
          <w:rFonts w:ascii="Aptos Narrow" w:hAnsi="Aptos Narrow" w:cstheme="minorHAnsi"/>
          <w:sz w:val="21"/>
          <w:szCs w:val="21"/>
        </w:rPr>
        <w:t xml:space="preserve">Dear </w:t>
      </w:r>
      <w:r w:rsidRPr="00215DDB">
        <w:rPr>
          <w:rFonts w:ascii="Aptos Narrow" w:hAnsi="Aptos Narrow" w:cstheme="minorHAnsi"/>
          <w:sz w:val="21"/>
          <w:szCs w:val="21"/>
          <w:highlight w:val="yellow"/>
        </w:rPr>
        <w:t>colleague</w:t>
      </w:r>
      <w:r w:rsidR="00EB5C27">
        <w:rPr>
          <w:rFonts w:ascii="Aptos Narrow" w:hAnsi="Aptos Narrow" w:cstheme="minorHAnsi"/>
          <w:sz w:val="21"/>
          <w:szCs w:val="21"/>
          <w:highlight w:val="yellow"/>
        </w:rPr>
        <w:t>s</w:t>
      </w:r>
      <w:r w:rsidRPr="00215DDB">
        <w:rPr>
          <w:rFonts w:ascii="Aptos Narrow" w:hAnsi="Aptos Narrow" w:cstheme="minorHAnsi"/>
          <w:sz w:val="21"/>
          <w:szCs w:val="21"/>
          <w:highlight w:val="yellow"/>
        </w:rPr>
        <w:t xml:space="preserve"> or co-worke</w:t>
      </w:r>
      <w:r w:rsidRPr="00EB5C27">
        <w:rPr>
          <w:rFonts w:ascii="Aptos Narrow" w:hAnsi="Aptos Narrow" w:cstheme="minorHAnsi"/>
          <w:sz w:val="21"/>
          <w:szCs w:val="21"/>
          <w:highlight w:val="yellow"/>
        </w:rPr>
        <w:t>r</w:t>
      </w:r>
      <w:r w:rsidR="00EB5C27" w:rsidRPr="00EB5C27">
        <w:rPr>
          <w:rFonts w:ascii="Aptos Narrow" w:hAnsi="Aptos Narrow" w:cstheme="minorHAnsi"/>
          <w:sz w:val="21"/>
          <w:szCs w:val="21"/>
          <w:highlight w:val="yellow"/>
        </w:rPr>
        <w:t>s</w:t>
      </w:r>
      <w:r w:rsidR="00215DDB" w:rsidRPr="00EB5C27">
        <w:rPr>
          <w:rFonts w:ascii="Aptos Narrow" w:hAnsi="Aptos Narrow" w:cstheme="minorHAnsi"/>
          <w:sz w:val="21"/>
          <w:szCs w:val="21"/>
          <w:highlight w:val="yellow"/>
        </w:rPr>
        <w:t>,</w:t>
      </w:r>
    </w:p>
    <w:p w14:paraId="1E36DFBE" w14:textId="77777777" w:rsidR="004B6EB3" w:rsidRPr="00215DDB" w:rsidRDefault="004B6EB3" w:rsidP="004B6EB3">
      <w:pPr>
        <w:rPr>
          <w:rFonts w:ascii="Aptos Narrow" w:hAnsi="Aptos Narrow" w:cstheme="minorHAnsi"/>
          <w:sz w:val="21"/>
          <w:szCs w:val="21"/>
        </w:rPr>
      </w:pPr>
    </w:p>
    <w:p w14:paraId="43E93B4E" w14:textId="65B5F2EC" w:rsidR="00907229" w:rsidRPr="00215DDB" w:rsidRDefault="008E2C61" w:rsidP="00907229">
      <w:pPr>
        <w:spacing w:afterLines="120" w:after="288" w:line="240" w:lineRule="atLeast"/>
        <w:rPr>
          <w:rFonts w:ascii="Aptos Narrow" w:hAnsi="Aptos Narrow" w:cstheme="minorHAnsi"/>
          <w:sz w:val="21"/>
          <w:szCs w:val="21"/>
        </w:rPr>
      </w:pPr>
      <w:r>
        <w:rPr>
          <w:rFonts w:ascii="Aptos Narrow" w:hAnsi="Aptos Narrow" w:cstheme="minorHAnsi"/>
          <w:sz w:val="21"/>
          <w:szCs w:val="21"/>
        </w:rPr>
        <w:t>I appreciate your</w:t>
      </w:r>
      <w:r w:rsidR="00EB5C27">
        <w:rPr>
          <w:rFonts w:ascii="Aptos Narrow" w:hAnsi="Aptos Narrow" w:cstheme="minorHAnsi"/>
          <w:sz w:val="21"/>
          <w:szCs w:val="21"/>
        </w:rPr>
        <w:t xml:space="preserve"> agree</w:t>
      </w:r>
      <w:r>
        <w:rPr>
          <w:rFonts w:ascii="Aptos Narrow" w:hAnsi="Aptos Narrow" w:cstheme="minorHAnsi"/>
          <w:sz w:val="21"/>
          <w:szCs w:val="21"/>
        </w:rPr>
        <w:t>ment</w:t>
      </w:r>
      <w:r w:rsidR="00EB5C27">
        <w:rPr>
          <w:rFonts w:ascii="Aptos Narrow" w:hAnsi="Aptos Narrow" w:cstheme="minorHAnsi"/>
          <w:sz w:val="21"/>
          <w:szCs w:val="21"/>
        </w:rPr>
        <w:t xml:space="preserve"> to provide me with feedback to my MCC 360 practice review. If you have already completed the survey, </w:t>
      </w:r>
      <w:r>
        <w:rPr>
          <w:rFonts w:ascii="Aptos Narrow" w:hAnsi="Aptos Narrow" w:cstheme="minorHAnsi"/>
          <w:sz w:val="21"/>
          <w:szCs w:val="21"/>
        </w:rPr>
        <w:t>thank you!</w:t>
      </w:r>
      <w:r w:rsidR="00EB5C27">
        <w:rPr>
          <w:rFonts w:ascii="Aptos Narrow" w:hAnsi="Aptos Narrow" w:cstheme="minorHAnsi"/>
          <w:sz w:val="21"/>
          <w:szCs w:val="21"/>
        </w:rPr>
        <w:t xml:space="preserve"> </w:t>
      </w:r>
    </w:p>
    <w:p w14:paraId="3748BA24" w14:textId="1AC431E3" w:rsidR="002A3CB9" w:rsidRPr="00215DDB" w:rsidRDefault="00EB5C27" w:rsidP="00907229">
      <w:pPr>
        <w:pStyle w:val="ListParagraph"/>
        <w:numPr>
          <w:ilvl w:val="0"/>
          <w:numId w:val="4"/>
        </w:numPr>
        <w:spacing w:afterLines="120" w:after="288" w:line="240" w:lineRule="atLeast"/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</w:pPr>
      <w:r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>If you have not had a chance to complete it, would you please look for the survey link to reply soon</w:t>
      </w:r>
      <w:r w:rsidR="00907229"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 xml:space="preserve">? </w:t>
      </w:r>
    </w:p>
    <w:p w14:paraId="033A5286" w14:textId="3B749137" w:rsidR="004B6EB3" w:rsidRPr="00215DDB" w:rsidRDefault="004B6EB3" w:rsidP="004B6EB3">
      <w:pPr>
        <w:spacing w:afterLines="120" w:after="288" w:line="240" w:lineRule="atLeast"/>
        <w:rPr>
          <w:rFonts w:ascii="Aptos Narrow" w:hAnsi="Aptos Narrow" w:cstheme="minorHAnsi"/>
          <w:iCs/>
          <w:sz w:val="21"/>
          <w:szCs w:val="21"/>
        </w:rPr>
      </w:pPr>
      <w:r w:rsidRPr="00215DDB">
        <w:rPr>
          <w:rFonts w:ascii="Aptos Narrow" w:hAnsi="Aptos Narrow" w:cstheme="minorHAnsi"/>
          <w:sz w:val="21"/>
          <w:szCs w:val="21"/>
        </w:rPr>
        <w:t xml:space="preserve">The survey </w:t>
      </w:r>
      <w:r w:rsidR="00907229" w:rsidRPr="00215DDB">
        <w:rPr>
          <w:rFonts w:ascii="Aptos Narrow" w:hAnsi="Aptos Narrow" w:cstheme="minorHAnsi"/>
          <w:sz w:val="21"/>
          <w:szCs w:val="21"/>
        </w:rPr>
        <w:t>t</w:t>
      </w:r>
      <w:r w:rsidRPr="00215DDB">
        <w:rPr>
          <w:rFonts w:ascii="Aptos Narrow" w:hAnsi="Aptos Narrow" w:cstheme="minorHAnsi"/>
          <w:sz w:val="21"/>
          <w:szCs w:val="21"/>
        </w:rPr>
        <w:t>ake</w:t>
      </w:r>
      <w:r w:rsidR="00907229" w:rsidRPr="00215DDB">
        <w:rPr>
          <w:rFonts w:ascii="Aptos Narrow" w:hAnsi="Aptos Narrow" w:cstheme="minorHAnsi"/>
          <w:sz w:val="21"/>
          <w:szCs w:val="21"/>
        </w:rPr>
        <w:t>s</w:t>
      </w:r>
      <w:r w:rsidRPr="00215DDB">
        <w:rPr>
          <w:rFonts w:ascii="Aptos Narrow" w:hAnsi="Aptos Narrow" w:cstheme="minorHAnsi"/>
          <w:sz w:val="21"/>
          <w:szCs w:val="21"/>
        </w:rPr>
        <w:t xml:space="preserve"> only 5</w:t>
      </w:r>
      <w:r w:rsidR="002A3CB9" w:rsidRPr="00215DDB">
        <w:rPr>
          <w:rFonts w:ascii="Aptos Narrow" w:hAnsi="Aptos Narrow" w:cstheme="minorHAnsi"/>
          <w:sz w:val="21"/>
          <w:szCs w:val="21"/>
        </w:rPr>
        <w:t>-</w:t>
      </w:r>
      <w:r w:rsidRPr="00215DDB">
        <w:rPr>
          <w:rFonts w:ascii="Aptos Narrow" w:hAnsi="Aptos Narrow" w:cstheme="minorHAnsi"/>
          <w:sz w:val="21"/>
          <w:szCs w:val="21"/>
        </w:rPr>
        <w:t>10 minutes to complete</w:t>
      </w:r>
      <w:r w:rsidR="008E2C61">
        <w:rPr>
          <w:rFonts w:ascii="Aptos Narrow" w:hAnsi="Aptos Narrow" w:cstheme="minorHAnsi"/>
          <w:sz w:val="21"/>
          <w:szCs w:val="21"/>
        </w:rPr>
        <w:t xml:space="preserve">. Questions </w:t>
      </w:r>
      <w:r w:rsidR="00EB5C27">
        <w:rPr>
          <w:rFonts w:ascii="Aptos Narrow" w:hAnsi="Aptos Narrow" w:cstheme="minorHAnsi"/>
          <w:sz w:val="21"/>
          <w:szCs w:val="21"/>
        </w:rPr>
        <w:t xml:space="preserve">focus on my role as a collaborator, communicator and professional. </w:t>
      </w:r>
      <w:r w:rsidR="00A93C71">
        <w:rPr>
          <w:rFonts w:ascii="Aptos Narrow" w:hAnsi="Aptos Narrow" w:cstheme="minorHAnsi"/>
          <w:sz w:val="21"/>
          <w:szCs w:val="21"/>
        </w:rPr>
        <w:t>All</w:t>
      </w:r>
      <w:r w:rsidR="00EB5C27">
        <w:rPr>
          <w:rFonts w:ascii="Aptos Narrow" w:hAnsi="Aptos Narrow" w:cstheme="minorHAnsi"/>
          <w:sz w:val="21"/>
          <w:szCs w:val="21"/>
        </w:rPr>
        <w:t xml:space="preserve"> your r</w:t>
      </w:r>
      <w:r w:rsidRPr="00215DDB">
        <w:rPr>
          <w:rFonts w:ascii="Aptos Narrow" w:hAnsi="Aptos Narrow" w:cstheme="minorHAnsi"/>
          <w:sz w:val="21"/>
          <w:szCs w:val="21"/>
        </w:rPr>
        <w:t>esponses are strictly confidentia</w:t>
      </w:r>
      <w:r w:rsidR="00907229" w:rsidRPr="00215DDB">
        <w:rPr>
          <w:rFonts w:ascii="Aptos Narrow" w:hAnsi="Aptos Narrow" w:cstheme="minorHAnsi"/>
          <w:sz w:val="21"/>
          <w:szCs w:val="21"/>
        </w:rPr>
        <w:t>l</w:t>
      </w:r>
      <w:r w:rsidR="00215DDB">
        <w:rPr>
          <w:rFonts w:ascii="Aptos Narrow" w:hAnsi="Aptos Narrow" w:cstheme="minorHAnsi"/>
          <w:sz w:val="21"/>
          <w:szCs w:val="21"/>
        </w:rPr>
        <w:t xml:space="preserve">. </w:t>
      </w:r>
    </w:p>
    <w:p w14:paraId="6F7C97FF" w14:textId="5D755152" w:rsidR="002A3CB9" w:rsidRPr="00215DDB" w:rsidRDefault="004B6EB3" w:rsidP="00907229">
      <w:pPr>
        <w:pStyle w:val="ListParagraph"/>
        <w:numPr>
          <w:ilvl w:val="0"/>
          <w:numId w:val="4"/>
        </w:numPr>
        <w:spacing w:afterLines="120" w:after="288" w:line="240" w:lineRule="atLeast"/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</w:pPr>
      <w:r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>If you</w:t>
      </w:r>
      <w:r w:rsidR="00EB5C27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 xml:space="preserve"> do not see the email from </w:t>
      </w:r>
      <w:hyperlink r:id="rId7" w:history="1">
        <w:r w:rsidR="00EB5C27" w:rsidRPr="003B21C2">
          <w:rPr>
            <w:rStyle w:val="Hyperlink"/>
            <w:rFonts w:ascii="Aptos Narrow" w:hAnsi="Aptos Narrow" w:cstheme="minorHAnsi"/>
            <w:i/>
            <w:sz w:val="21"/>
            <w:szCs w:val="21"/>
          </w:rPr>
          <w:t>MCC360@mcc.ca</w:t>
        </w:r>
      </w:hyperlink>
      <w:r w:rsidR="00EB5C27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 xml:space="preserve"> you may need to check your spam folder.</w:t>
      </w:r>
    </w:p>
    <w:p w14:paraId="7199D435" w14:textId="210102F2" w:rsidR="00907229" w:rsidRPr="00215DDB" w:rsidRDefault="008E2C61" w:rsidP="001F56A8">
      <w:pPr>
        <w:spacing w:before="120" w:after="60" w:line="240" w:lineRule="atLeast"/>
        <w:rPr>
          <w:rFonts w:ascii="Aptos Narrow" w:hAnsi="Aptos Narrow"/>
          <w:sz w:val="21"/>
          <w:szCs w:val="21"/>
        </w:rPr>
      </w:pPr>
      <w:r>
        <w:rPr>
          <w:rFonts w:ascii="Aptos Narrow" w:hAnsi="Aptos Narrow"/>
          <w:sz w:val="21"/>
          <w:szCs w:val="21"/>
        </w:rPr>
        <w:t>Thanks</w:t>
      </w:r>
      <w:r w:rsidR="00EB5C27">
        <w:rPr>
          <w:rFonts w:ascii="Aptos Narrow" w:hAnsi="Aptos Narrow"/>
          <w:sz w:val="21"/>
          <w:szCs w:val="21"/>
        </w:rPr>
        <w:t>,</w:t>
      </w:r>
    </w:p>
    <w:p w14:paraId="43D730D4" w14:textId="1CC3904F" w:rsidR="004B6EB3" w:rsidRPr="00215DDB" w:rsidRDefault="00761844" w:rsidP="00EB5C27">
      <w:pPr>
        <w:spacing w:after="400"/>
        <w:rPr>
          <w:rFonts w:ascii="Aptos Narrow" w:hAnsi="Aptos Narrow"/>
          <w:sz w:val="21"/>
          <w:szCs w:val="21"/>
        </w:rPr>
      </w:pPr>
      <w:r w:rsidRPr="00215DDB">
        <w:rPr>
          <w:rFonts w:ascii="Aptos Narrow" w:hAnsi="Aptos Narrow" w:cstheme="minorHAnsi"/>
          <w:sz w:val="21"/>
          <w:szCs w:val="21"/>
          <w:highlight w:val="yellow"/>
        </w:rPr>
        <w:t>N</w:t>
      </w:r>
      <w:r w:rsidR="00907229" w:rsidRPr="00215DDB">
        <w:rPr>
          <w:rFonts w:ascii="Aptos Narrow" w:hAnsi="Aptos Narrow" w:cstheme="minorHAnsi"/>
          <w:sz w:val="21"/>
          <w:szCs w:val="21"/>
          <w:highlight w:val="yellow"/>
        </w:rPr>
        <w:t>ame</w:t>
      </w:r>
    </w:p>
    <w:p w14:paraId="31791E5E" w14:textId="77777777" w:rsidR="004B6EB3" w:rsidRPr="00215DDB" w:rsidRDefault="004B6EB3" w:rsidP="005075A6">
      <w:pPr>
        <w:pStyle w:val="ListParagraph"/>
        <w:numPr>
          <w:ilvl w:val="0"/>
          <w:numId w:val="1"/>
        </w:numPr>
        <w:spacing w:line="240" w:lineRule="atLeast"/>
        <w:rPr>
          <w:rFonts w:ascii="Aptos Narrow" w:hAnsi="Aptos Narrow"/>
          <w:sz w:val="21"/>
          <w:szCs w:val="21"/>
        </w:rPr>
      </w:pPr>
      <w:r w:rsidRPr="00215DDB">
        <w:rPr>
          <w:rFonts w:ascii="Aptos Narrow" w:hAnsi="Aptos Narrow"/>
          <w:sz w:val="21"/>
          <w:szCs w:val="21"/>
        </w:rPr>
        <w:t xml:space="preserve">For questions on the MCC 360, please visit  </w:t>
      </w:r>
      <w:hyperlink r:id="rId8" w:history="1">
        <w:r w:rsidRPr="00215DDB">
          <w:rPr>
            <w:rStyle w:val="Hyperlink"/>
            <w:rFonts w:ascii="Aptos Narrow" w:hAnsi="Aptos Narrow"/>
            <w:sz w:val="21"/>
            <w:szCs w:val="21"/>
          </w:rPr>
          <w:t>MCC 360 – Homepage | Medical Council of Canada</w:t>
        </w:r>
      </w:hyperlink>
      <w:r w:rsidRPr="00215DDB">
        <w:rPr>
          <w:rFonts w:ascii="Aptos Narrow" w:hAnsi="Aptos Narrow"/>
          <w:sz w:val="21"/>
          <w:szCs w:val="21"/>
        </w:rPr>
        <w:t xml:space="preserve">. </w:t>
      </w:r>
    </w:p>
    <w:p w14:paraId="0E5B77DA" w14:textId="6AF7E3F6" w:rsidR="004B6EB3" w:rsidRPr="001F56A8" w:rsidRDefault="004B6EB3" w:rsidP="002014C2">
      <w:pPr>
        <w:pStyle w:val="ListParagraph"/>
        <w:numPr>
          <w:ilvl w:val="0"/>
          <w:numId w:val="1"/>
        </w:numPr>
        <w:spacing w:line="240" w:lineRule="atLeast"/>
        <w:rPr>
          <w:rFonts w:ascii="Aptos Narrow" w:hAnsi="Aptos Narrow" w:cstheme="minorHAnsi"/>
          <w:sz w:val="21"/>
          <w:szCs w:val="21"/>
        </w:rPr>
      </w:pPr>
      <w:r w:rsidRPr="001F56A8">
        <w:rPr>
          <w:rFonts w:ascii="Aptos Narrow" w:hAnsi="Aptos Narrow"/>
          <w:sz w:val="21"/>
          <w:szCs w:val="21"/>
        </w:rPr>
        <w:t xml:space="preserve">To learn about </w:t>
      </w:r>
      <w:r w:rsidR="00E32013" w:rsidRPr="001F56A8">
        <w:rPr>
          <w:rFonts w:ascii="Aptos Narrow" w:hAnsi="Aptos Narrow"/>
          <w:sz w:val="21"/>
          <w:szCs w:val="21"/>
        </w:rPr>
        <w:t>360 feedback for medical staff in BC</w:t>
      </w:r>
      <w:r w:rsidRPr="001F56A8">
        <w:rPr>
          <w:rFonts w:ascii="Aptos Narrow" w:hAnsi="Aptos Narrow"/>
          <w:sz w:val="21"/>
          <w:szCs w:val="21"/>
        </w:rPr>
        <w:t xml:space="preserve">, please visit: </w:t>
      </w:r>
      <w:hyperlink r:id="rId9" w:history="1">
        <w:r w:rsidRPr="001F56A8">
          <w:rPr>
            <w:rStyle w:val="Hyperlink"/>
            <w:rFonts w:ascii="Aptos Narrow" w:hAnsi="Aptos Narrow"/>
            <w:sz w:val="21"/>
            <w:szCs w:val="21"/>
          </w:rPr>
          <w:t>bcmqi.ca/practice-enhancement</w:t>
        </w:r>
      </w:hyperlink>
    </w:p>
    <w:p w14:paraId="76A0CD73" w14:textId="77777777" w:rsidR="00A75DF7" w:rsidRPr="001F56A8" w:rsidRDefault="00A75DF7">
      <w:pPr>
        <w:rPr>
          <w:rFonts w:ascii="Aptos Narrow" w:hAnsi="Aptos Narrow" w:cstheme="minorHAnsi"/>
          <w:sz w:val="2"/>
          <w:szCs w:val="2"/>
        </w:rPr>
      </w:pPr>
    </w:p>
    <w:sectPr w:rsidR="00A75DF7" w:rsidRPr="001F56A8" w:rsidSect="001F56A8">
      <w:headerReference w:type="default" r:id="rId10"/>
      <w:footerReference w:type="default" r:id="rId11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FCE6" w14:textId="77777777" w:rsidR="005B3EA5" w:rsidRDefault="005B3EA5" w:rsidP="00E4124C">
      <w:r>
        <w:separator/>
      </w:r>
    </w:p>
  </w:endnote>
  <w:endnote w:type="continuationSeparator" w:id="0">
    <w:p w14:paraId="3AE8FC12" w14:textId="77777777" w:rsidR="005B3EA5" w:rsidRDefault="005B3EA5" w:rsidP="00E4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AE97" w14:textId="4603E3D2" w:rsidR="00891085" w:rsidRDefault="00891085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1E47D2B9" wp14:editId="4F537459">
          <wp:simplePos x="0" y="0"/>
          <wp:positionH relativeFrom="margin">
            <wp:posOffset>614680</wp:posOffset>
          </wp:positionH>
          <wp:positionV relativeFrom="margin">
            <wp:posOffset>8430260</wp:posOffset>
          </wp:positionV>
          <wp:extent cx="4600481" cy="350520"/>
          <wp:effectExtent l="0" t="0" r="0" b="0"/>
          <wp:wrapSquare wrapText="bothSides"/>
          <wp:docPr id="11" name="Picture 11" descr="https://your.healthbc.org/sites/CPSolutions/Privileging%20Dictionaries/Review_Refresh/2.0%20Review%20Templates/ho-logo-block_Feb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your.healthbc.org/sites/CPSolutions/Privileging%20Dictionaries/Review_Refresh/2.0%20Review%20Templates/ho-logo-block_Feb202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46"/>
                  <a:stretch/>
                </pic:blipFill>
                <pic:spPr bwMode="auto">
                  <a:xfrm>
                    <a:off x="0" y="0"/>
                    <a:ext cx="4600481" cy="35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CEDA" w14:textId="77777777" w:rsidR="005B3EA5" w:rsidRDefault="005B3EA5" w:rsidP="00E4124C">
      <w:r>
        <w:separator/>
      </w:r>
    </w:p>
  </w:footnote>
  <w:footnote w:type="continuationSeparator" w:id="0">
    <w:p w14:paraId="4B34A80B" w14:textId="77777777" w:rsidR="005B3EA5" w:rsidRDefault="005B3EA5" w:rsidP="00E4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EDB5" w14:textId="4CCF813C" w:rsidR="00E4124C" w:rsidRDefault="00907229" w:rsidP="00E4124C">
    <w:pPr>
      <w:pStyle w:val="PlainText"/>
      <w:jc w:val="right"/>
      <w:rPr>
        <w:rFonts w:asciiTheme="minorHAnsi" w:hAnsiTheme="minorHAnsi" w:cstheme="minorHAnsi"/>
        <w:b/>
        <w:sz w:val="28"/>
        <w:szCs w:val="28"/>
      </w:rPr>
    </w:pPr>
    <w:r w:rsidRPr="00F81660"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7FA5B00C" wp14:editId="1EA6041F">
          <wp:simplePos x="0" y="0"/>
          <wp:positionH relativeFrom="margin">
            <wp:posOffset>-463138</wp:posOffset>
          </wp:positionH>
          <wp:positionV relativeFrom="margin">
            <wp:posOffset>-629813</wp:posOffset>
          </wp:positionV>
          <wp:extent cx="1828800" cy="542290"/>
          <wp:effectExtent l="0" t="0" r="0" b="0"/>
          <wp:wrapTight wrapText="bothSides">
            <wp:wrapPolygon edited="0">
              <wp:start x="5625" y="0"/>
              <wp:lineTo x="0" y="759"/>
              <wp:lineTo x="0" y="20487"/>
              <wp:lineTo x="18675" y="20487"/>
              <wp:lineTo x="21375" y="20487"/>
              <wp:lineTo x="21375" y="15934"/>
              <wp:lineTo x="15300" y="12141"/>
              <wp:lineTo x="15750" y="2276"/>
              <wp:lineTo x="13950" y="0"/>
              <wp:lineTo x="6750" y="0"/>
              <wp:lineTo x="5625" y="0"/>
            </wp:wrapPolygon>
          </wp:wrapTight>
          <wp:docPr id="540118217" name="Picture 540118217" descr="BC_MQI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_MQI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124C">
      <w:rPr>
        <w:rFonts w:asciiTheme="minorHAnsi" w:hAnsiTheme="minorHAnsi" w:cstheme="minorHAnsi"/>
        <w:b/>
        <w:sz w:val="28"/>
        <w:szCs w:val="28"/>
      </w:rPr>
      <w:t xml:space="preserve">Email template to </w:t>
    </w:r>
    <w:r w:rsidR="004E7D21">
      <w:rPr>
        <w:rFonts w:asciiTheme="minorHAnsi" w:hAnsiTheme="minorHAnsi" w:cstheme="minorHAnsi"/>
        <w:b/>
        <w:sz w:val="28"/>
        <w:szCs w:val="28"/>
      </w:rPr>
      <w:t xml:space="preserve">follow up with </w:t>
    </w:r>
    <w:r w:rsidR="00E4124C">
      <w:rPr>
        <w:rFonts w:asciiTheme="minorHAnsi" w:hAnsiTheme="minorHAnsi" w:cstheme="minorHAnsi"/>
        <w:b/>
        <w:sz w:val="28"/>
        <w:szCs w:val="28"/>
      </w:rPr>
      <w:t>colleagues or co-workers</w:t>
    </w:r>
  </w:p>
  <w:p w14:paraId="34A510CC" w14:textId="77777777" w:rsidR="00E4124C" w:rsidRPr="002176B7" w:rsidRDefault="004445FB" w:rsidP="00E4124C">
    <w:pPr>
      <w:pStyle w:val="Header"/>
      <w:jc w:val="right"/>
    </w:pPr>
    <w:r>
      <w:t>R</w:t>
    </w:r>
    <w:r w:rsidR="00E4124C">
      <w:t>equest for 360 feedback</w:t>
    </w:r>
  </w:p>
  <w:p w14:paraId="3B8225FF" w14:textId="77777777" w:rsidR="00E4124C" w:rsidRDefault="00E41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205"/>
    <w:multiLevelType w:val="hybridMultilevel"/>
    <w:tmpl w:val="DFEC0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6B36"/>
    <w:multiLevelType w:val="hybridMultilevel"/>
    <w:tmpl w:val="9564B7CE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3760D79"/>
    <w:multiLevelType w:val="hybridMultilevel"/>
    <w:tmpl w:val="5AE0B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3610D"/>
    <w:multiLevelType w:val="hybridMultilevel"/>
    <w:tmpl w:val="F5F68B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25893"/>
    <w:multiLevelType w:val="hybridMultilevel"/>
    <w:tmpl w:val="A622E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63142">
    <w:abstractNumId w:val="2"/>
  </w:num>
  <w:num w:numId="2" w16cid:durableId="992366309">
    <w:abstractNumId w:val="0"/>
  </w:num>
  <w:num w:numId="3" w16cid:durableId="1724140833">
    <w:abstractNumId w:val="4"/>
  </w:num>
  <w:num w:numId="4" w16cid:durableId="309284867">
    <w:abstractNumId w:val="3"/>
  </w:num>
  <w:num w:numId="5" w16cid:durableId="206112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Rub2NjqLqn+Jcrd/6TbJzqPM2TDRy0box44E8WtBxFPV6ZWefFv80eY2TzJxwtyPvTQikbVlR6ZSbBzxBgx5Kw==" w:salt="fW3QkGuEo2XqOHXPw8+P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95"/>
    <w:rsid w:val="00040E3E"/>
    <w:rsid w:val="000A5615"/>
    <w:rsid w:val="001F56A8"/>
    <w:rsid w:val="00215DDB"/>
    <w:rsid w:val="002A3CB9"/>
    <w:rsid w:val="00383A97"/>
    <w:rsid w:val="0042478E"/>
    <w:rsid w:val="004445FB"/>
    <w:rsid w:val="004B6EB3"/>
    <w:rsid w:val="004E7D21"/>
    <w:rsid w:val="004F6ECE"/>
    <w:rsid w:val="005075A6"/>
    <w:rsid w:val="0053369F"/>
    <w:rsid w:val="005B3EA5"/>
    <w:rsid w:val="005E038B"/>
    <w:rsid w:val="00660CA3"/>
    <w:rsid w:val="006E082D"/>
    <w:rsid w:val="00761844"/>
    <w:rsid w:val="00891085"/>
    <w:rsid w:val="008E2C61"/>
    <w:rsid w:val="00907229"/>
    <w:rsid w:val="009360B1"/>
    <w:rsid w:val="00964E13"/>
    <w:rsid w:val="009C72F9"/>
    <w:rsid w:val="00A75DF7"/>
    <w:rsid w:val="00A84BB2"/>
    <w:rsid w:val="00A93C71"/>
    <w:rsid w:val="00C10695"/>
    <w:rsid w:val="00CA1AB2"/>
    <w:rsid w:val="00D15D87"/>
    <w:rsid w:val="00D97D57"/>
    <w:rsid w:val="00E13EE6"/>
    <w:rsid w:val="00E32013"/>
    <w:rsid w:val="00E4124C"/>
    <w:rsid w:val="00EB5C27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5C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69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4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4C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E4124C"/>
    <w:rPr>
      <w:rFonts w:ascii="Century Gothic" w:hAnsi="Century Gothic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24C"/>
    <w:rPr>
      <w:rFonts w:ascii="Century Gothic" w:hAnsi="Century Gothic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3CB9"/>
    <w:pPr>
      <w:ind w:left="720"/>
      <w:contextualSpacing/>
    </w:pPr>
  </w:style>
  <w:style w:type="table" w:styleId="TableGrid">
    <w:name w:val="Table Grid"/>
    <w:basedOn w:val="TableNormal"/>
    <w:uiPriority w:val="39"/>
    <w:rsid w:val="00A8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5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c.ca/assessments/mcc36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C360@mcc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cmqi.ca/practice-enhancement/360-feedback-for-medical-staff/360-program-stories-+-tips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ACFC0EBBE3E4A99FD5E7B321FF680" ma:contentTypeVersion="1" ma:contentTypeDescription="Create a new document." ma:contentTypeScope="" ma:versionID="3a719b7ec7f9320d08010e40d7157a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64CA37-76F2-43CD-B514-AE49E06B64E4}"/>
</file>

<file path=customXml/itemProps2.xml><?xml version="1.0" encoding="utf-8"?>
<ds:datastoreItem xmlns:ds="http://schemas.openxmlformats.org/officeDocument/2006/customXml" ds:itemID="{B68E8BFE-7DFC-4601-9CCC-19A7BDEE3F7D}"/>
</file>

<file path=customXml/itemProps3.xml><?xml version="1.0" encoding="utf-8"?>
<ds:datastoreItem xmlns:ds="http://schemas.openxmlformats.org/officeDocument/2006/customXml" ds:itemID="{5A2CF3A5-F60E-434B-B2A5-81B1062121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8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Template_Email 2-Follow Up 360- Request To Colleagues + Coworkers</dc:title>
  <dc:subject/>
  <dc:creator/>
  <cp:keywords/>
  <dc:description/>
  <cp:lastModifiedBy/>
  <cp:revision>1</cp:revision>
  <dcterms:created xsi:type="dcterms:W3CDTF">2025-04-16T21:37:00Z</dcterms:created>
  <dcterms:modified xsi:type="dcterms:W3CDTF">2025-04-16T21:37:00Z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0x010100FEDACFC0EBBE3E4A99FD5E7B321FF680</vt:lpwstr>
  </property>
</Properties>
</file>